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7B200ADC" w:rsidR="00094FB8" w:rsidRDefault="00A77876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6092CF1A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1875028942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35F84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2CA8F1C6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1696186818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CE07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16D39719" w:rsidR="00094FB8" w:rsidRPr="00B6560C" w:rsidRDefault="00A77876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1DCE8511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73335017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C0DA3AE" w:rsidR="00094FB8" w:rsidRPr="00B6560C" w:rsidRDefault="00A77876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3236D171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25024758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FE2C5B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E52954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7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Lu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GOjqYqRs4JqR/330K9GcPK6pl4sRcA74WkXqH2033hLH22gLTkMFGdr8D//xo94GlGS&#10;ctbSbpU8/NgIrzgz3ywN7+d8MonLmB6T0+mYHv61ZPVaYjfNJVBXcrokTiYy4tHsSe2heaIzsIhe&#10;SSSsJN8lxz15if3G0xmRarFIIFo/J3BpH5zcj32ctMfuSXg3jCPSIN/AfgtF8WYqe2zsj4XFBkHX&#10;aWSPVR3qT6ubhn44M/E2vH4n1PEYzn8B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CsG8Lu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FE2C5B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E52954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0B153D1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012699204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D165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00AB51B2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1825528603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5961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001C8A9A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261502683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1D41136F" w:rsidR="00D04A9E" w:rsidRDefault="00E52954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8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Di7x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1D41136F" w:rsidR="00D04A9E" w:rsidRDefault="00E52954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2023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0FDE9F8B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563187374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7EDB3E4A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E52954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29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" filled="f" stroked="f">
                <v:textbox>
                  <w:txbxContent>
                    <w:p w14:paraId="12790189" w14:textId="7EDB3E4A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E52954">
                        <w:rPr>
                          <w:b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4A4D689B" w:rsidR="00094FB8" w:rsidRDefault="00A03FA3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429A7C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76200</wp:posOffset>
                      </wp:positionV>
                      <wp:extent cx="3343275" cy="3276600"/>
                      <wp:effectExtent l="0" t="0" r="9525" b="0"/>
                      <wp:wrapNone/>
                      <wp:docPr id="1213421234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327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137AF" w14:textId="7413CD8C" w:rsidR="00E52954" w:rsidRDefault="00E52954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Tvättstugan</w:t>
                                  </w:r>
                                </w:p>
                                <w:p w14:paraId="30555A29" w14:textId="755A4EA3" w:rsidR="00E52954" w:rsidRDefault="00E52954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  <w:t xml:space="preserve">Torktumlaren i hus 6 är nu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  <w:t>igång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  <w:t xml:space="preserve"> och fungerar</w:t>
                                  </w:r>
                                  <w:r w:rsidR="004209E7"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3F97297C" w14:textId="77777777" w:rsidR="00E860F5" w:rsidRPr="00E52954" w:rsidRDefault="00E860F5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0B014BBE" w14:textId="41C69B57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67AA3D4C" w14:textId="0AB373A7" w:rsidR="00217C09" w:rsidRDefault="00E52954" w:rsidP="00122511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Om du inte var hemma när </w:t>
                                  </w:r>
                                  <w:r w:rsidR="004209E7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Miljöi</w:t>
                                  </w:r>
                                  <w:r w:rsidR="008175FD" w:rsidRPr="00A318B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nformatörer</w:t>
                                  </w:r>
                                  <w:r w:rsidR="004209E7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na</w:t>
                                  </w:r>
                                  <w:r w:rsidR="008175FD" w:rsidRPr="00A318B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från Kretslopp och Vatten </w:t>
                                  </w:r>
                                  <w:r w:rsidR="004209E7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var här,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var snäll och kontakta styrelsen för att få information och avfallsbehållaren </w:t>
                                  </w:r>
                                  <w:r w:rsidR="008175FD" w:rsidRPr="00A318B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inför matavfallssortering</w:t>
                                  </w:r>
                                  <w:r w:rsidR="004209E7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en som det är lag på från januari </w:t>
                                  </w:r>
                                  <w:r w:rsidR="008175FD" w:rsidRPr="00A318B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2024</w:t>
                                  </w:r>
                                  <w:r w:rsidR="00281826" w:rsidRPr="00A318B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1D134B9D" w14:textId="40605EBF" w:rsidR="00251E36" w:rsidRDefault="00251E36" w:rsidP="00251E36">
                                  <w:pPr>
                                    <w:spacing w:after="0" w:line="240" w:lineRule="auto"/>
                                    <w:ind w:right="-57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Julming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let</w:t>
                                  </w:r>
                                </w:p>
                                <w:p w14:paraId="70DC4BE4" w14:textId="77777777" w:rsidR="00251E36" w:rsidRDefault="00251E36" w:rsidP="00251E36">
                                  <w:pPr>
                                    <w:spacing w:after="0" w:line="240" w:lineRule="auto"/>
                                    <w:ind w:right="-57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052525C" w14:textId="05C60577" w:rsidR="00D8663D" w:rsidRDefault="00251E36" w:rsidP="00251E36">
                                  <w:pPr>
                                    <w:spacing w:after="0" w:line="240" w:lineRule="auto"/>
                                    <w:ind w:right="-574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Söndagen den 1</w:t>
                                  </w:r>
                                  <w:r w:rsidRPr="00A318B5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 xml:space="preserve">0 december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 xml:space="preserve">hade vi julmingel som var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br/>
                                    <w:t>besökt och uppskattat av fler medlemmar som deltagit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br/>
                                    <w:t>förut och trevligt att en del som inte deltagit innan kom.</w:t>
                                  </w:r>
                                </w:p>
                                <w:p w14:paraId="6627CDF9" w14:textId="7F2BA889" w:rsidR="00D8663D" w:rsidRDefault="00D8663D" w:rsidP="00122511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751EFFD" w14:textId="77777777" w:rsidR="00D8663D" w:rsidRDefault="00D8663D" w:rsidP="00122511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73318C" w14:textId="0C40871A" w:rsidR="00D8663D" w:rsidRDefault="00D8663D" w:rsidP="00122511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01187AF6" w14:textId="0D64855E" w:rsidR="00E52954" w:rsidRPr="00A318B5" w:rsidRDefault="00E52954" w:rsidP="00122511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60576E" w14:textId="77777777" w:rsidR="00A03FA3" w:rsidRPr="00A03FA3" w:rsidRDefault="00A03FA3" w:rsidP="008B25F9">
                                  <w:pPr>
                                    <w:pStyle w:val="Normalwebb"/>
                                    <w:tabs>
                                      <w:tab w:val="left" w:pos="0"/>
                                    </w:tabs>
                                    <w:rPr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0" type="#_x0000_t202" style="position:absolute;margin-left:1.5pt;margin-top:6pt;width:263.25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" fillcolor="white [3201]" stroked="f" strokeweight=".5pt">
                      <v:textbox>
                        <w:txbxContent>
                          <w:p w14:paraId="295137AF" w14:textId="7413CD8C" w:rsidR="00E52954" w:rsidRDefault="00E52954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Tvättstugan</w:t>
                            </w:r>
                          </w:p>
                          <w:p w14:paraId="30555A29" w14:textId="755A4EA3" w:rsidR="00E52954" w:rsidRDefault="00E52954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Torktumlaren i hus 6 är nu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igång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och fungerar</w:t>
                            </w:r>
                            <w:r w:rsidR="004209E7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F97297C" w14:textId="77777777" w:rsidR="00E860F5" w:rsidRPr="00E52954" w:rsidRDefault="00E860F5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B014BBE" w14:textId="41C69B57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67AA3D4C" w14:textId="0AB373A7" w:rsidR="00217C09" w:rsidRDefault="00E52954" w:rsidP="00122511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Om du inte var hemma när </w:t>
                            </w:r>
                            <w:r w:rsidR="004209E7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Miljöi</w:t>
                            </w:r>
                            <w:r w:rsidR="008175FD" w:rsidRPr="00A318B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nformatörer</w:t>
                            </w:r>
                            <w:r w:rsidR="004209E7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na</w:t>
                            </w:r>
                            <w:r w:rsidR="008175FD" w:rsidRPr="00A318B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från Kretslopp och Vatten </w:t>
                            </w:r>
                            <w:r w:rsidR="004209E7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var här,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var snäll och kontakta styrelsen för att få information och avfallsbehållaren </w:t>
                            </w:r>
                            <w:r w:rsidR="008175FD" w:rsidRPr="00A318B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inför matavfallssortering</w:t>
                            </w:r>
                            <w:r w:rsidR="004209E7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 som det är lag på från januari </w:t>
                            </w:r>
                            <w:r w:rsidR="008175FD" w:rsidRPr="00A318B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2024</w:t>
                            </w:r>
                            <w:r w:rsidR="00281826" w:rsidRPr="00A318B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134B9D" w14:textId="40605EBF" w:rsidR="00251E36" w:rsidRDefault="00251E36" w:rsidP="00251E36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Julming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let</w:t>
                            </w:r>
                          </w:p>
                          <w:p w14:paraId="70DC4BE4" w14:textId="77777777" w:rsidR="00251E36" w:rsidRDefault="00251E36" w:rsidP="00251E36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7052525C" w14:textId="05C60577" w:rsidR="00D8663D" w:rsidRDefault="00251E36" w:rsidP="00251E36">
                            <w:pPr>
                              <w:spacing w:after="0" w:line="240" w:lineRule="auto"/>
                              <w:ind w:right="-574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>Söndagen den 1</w:t>
                            </w:r>
                            <w:r w:rsidRPr="00A318B5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0 december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hade vi julmingel som var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br/>
                              <w:t>besökt och uppskattat av fler medlemmar som deltagit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br/>
                              <w:t>förut och trevligt att en del som inte deltagit innan kom.</w:t>
                            </w:r>
                          </w:p>
                          <w:p w14:paraId="6627CDF9" w14:textId="7F2BA889" w:rsidR="00D8663D" w:rsidRDefault="00D8663D" w:rsidP="00122511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51EFFD" w14:textId="77777777" w:rsidR="00D8663D" w:rsidRDefault="00D8663D" w:rsidP="00122511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673318C" w14:textId="0C40871A" w:rsidR="00D8663D" w:rsidRDefault="00D8663D" w:rsidP="00122511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1187AF6" w14:textId="0D64855E" w:rsidR="00E52954" w:rsidRPr="00A318B5" w:rsidRDefault="00E52954" w:rsidP="00122511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60576E" w14:textId="77777777" w:rsidR="00A03FA3" w:rsidRPr="00A03FA3" w:rsidRDefault="00A03FA3" w:rsidP="008B25F9">
                            <w:pPr>
                              <w:pStyle w:val="Normalwebb"/>
                              <w:tabs>
                                <w:tab w:val="left" w:pos="0"/>
                              </w:tabs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37DA3C70" w:rsidR="00094FB8" w:rsidRDefault="00A77876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408B8" wp14:editId="4605C9B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196215</wp:posOffset>
                      </wp:positionV>
                      <wp:extent cx="3228340" cy="3419475"/>
                      <wp:effectExtent l="0" t="0" r="0" b="9525"/>
                      <wp:wrapNone/>
                      <wp:docPr id="1049927777" name="Textru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28340" cy="3419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F8E67" w14:textId="77777777" w:rsidR="00E860F5" w:rsidRPr="00D8663D" w:rsidRDefault="00E860F5" w:rsidP="00E860F5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8663D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Sopnedkasten</w:t>
                                  </w:r>
                                </w:p>
                                <w:p w14:paraId="2926F849" w14:textId="1449B92E" w:rsidR="00E860F5" w:rsidRPr="008149EE" w:rsidRDefault="00E860F5" w:rsidP="00E860F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Handtaget stängs uppifrån och ned.</w:t>
                                  </w:r>
                                </w:p>
                                <w:p w14:paraId="570FCD74" w14:textId="6B51CB9C" w:rsidR="00E860F5" w:rsidRPr="008149EE" w:rsidRDefault="00E860F5" w:rsidP="00E860F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handle</w:t>
                                  </w:r>
                                  <w:proofErr w:type="spellEnd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closen</w:t>
                                  </w:r>
                                  <w:proofErr w:type="spellEnd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 xml:space="preserve"> from </w:t>
                                  </w:r>
                                  <w:proofErr w:type="spellStart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top</w:t>
                                  </w:r>
                                  <w:proofErr w:type="spellEnd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bottom</w:t>
                                  </w:r>
                                  <w:proofErr w:type="spellEnd"/>
                                  <w:r w:rsidRPr="008149EE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ED28254" w14:textId="77777777" w:rsidR="00E860F5" w:rsidRDefault="00E860F5" w:rsidP="00E860F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52EF178" w14:textId="6761FD7F" w:rsidR="00E860F5" w:rsidRDefault="00E860F5" w:rsidP="00E860F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ECCCD2" w14:textId="51918B72" w:rsidR="00E860F5" w:rsidRDefault="00E860F5" w:rsidP="00E860F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4D34EE" wp14:editId="72929490">
                                        <wp:extent cx="1762125" cy="1362075"/>
                                        <wp:effectExtent l="0" t="0" r="9525" b="9525"/>
                                        <wp:docPr id="992065359" name="Bildobjekt 992065359" descr="Sopnedkastlucka Habo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2447" cy="1362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860F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drawing>
                                      <wp:inline distT="0" distB="0" distL="0" distR="0" wp14:anchorId="017BD459" wp14:editId="7ACD1A48">
                                        <wp:extent cx="295275" cy="571500"/>
                                        <wp:effectExtent l="0" t="0" r="9525" b="0"/>
                                        <wp:docPr id="655881037" name="Bildobjekt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91B85E" w14:textId="2B1966A1" w:rsidR="00E860F5" w:rsidRDefault="00E860F5" w:rsidP="00E860F5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</w:p>
                                <w:p w14:paraId="6180B1BD" w14:textId="6AB5BC01" w:rsidR="00E860F5" w:rsidRDefault="00E860F5" w:rsidP="00E860F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35C51021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3826D302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101DA1DC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68B6FCE8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616CCEB7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7A850639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02CF5D77" w14:textId="77777777" w:rsidR="00E860F5" w:rsidRDefault="00E860F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14:paraId="0B42CAA7" w14:textId="5C4CA128" w:rsidR="001F6F45" w:rsidRPr="00A318B5" w:rsidRDefault="001F6F4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Kontakta styrelsen</w:t>
                                  </w:r>
                                </w:p>
                                <w:p w14:paraId="1C652D61" w14:textId="77777777" w:rsidR="001F6F45" w:rsidRPr="00A318B5" w:rsidRDefault="001F6F45" w:rsidP="001F6F45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color w:val="000000"/>
                                      <w:shd w:val="clear" w:color="auto" w:fill="FFFFFF"/>
                                    </w:rPr>
                                    <w:t>Om det är något som är oklart angående fastigheten så kontakta gärna någon i styrelsen. Kontaktinformation sitter på anslagstavlan i entrén.</w:t>
                                  </w:r>
                                </w:p>
                                <w:p w14:paraId="708AAB5E" w14:textId="77777777" w:rsidR="001F6F45" w:rsidRPr="00D25506" w:rsidRDefault="001F6F45" w:rsidP="001F6F4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A318B5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I styrelsen har vi tagit fram information om vad som gäller när man bor i en BRF. Vi kommer distribuera detta runt till de boende.</w:t>
                                  </w:r>
                                </w:p>
                                <w:p w14:paraId="192424B1" w14:textId="77777777" w:rsidR="00873F46" w:rsidRPr="00A318B5" w:rsidRDefault="00873F46" w:rsidP="00873F46">
                                  <w:pPr>
                                    <w:spacing w:after="0" w:line="240" w:lineRule="auto"/>
                                    <w:ind w:right="-57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08B8" id="Textruta 3" o:spid="_x0000_s1031" type="#_x0000_t202" style="position:absolute;margin-left:261pt;margin-top:15.45pt;width:254.2pt;height:26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" fillcolor="white [3201]" stroked="f" strokeweight=".5pt">
                      <v:textbox>
                        <w:txbxContent>
                          <w:p w14:paraId="699F8E67" w14:textId="77777777" w:rsidR="00E860F5" w:rsidRPr="00D8663D" w:rsidRDefault="00E860F5" w:rsidP="00E860F5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8663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Sopnedkasten</w:t>
                            </w:r>
                          </w:p>
                          <w:p w14:paraId="2926F849" w14:textId="1449B92E" w:rsidR="00E860F5" w:rsidRPr="008149EE" w:rsidRDefault="00E860F5" w:rsidP="00E860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49EE">
                              <w:rPr>
                                <w:sz w:val="24"/>
                                <w:szCs w:val="24"/>
                              </w:rPr>
                              <w:t>Handtaget stängs uppifrån och ned.</w:t>
                            </w:r>
                          </w:p>
                          <w:p w14:paraId="570FCD74" w14:textId="6B51CB9C" w:rsidR="00E860F5" w:rsidRPr="008149EE" w:rsidRDefault="00E860F5" w:rsidP="00E860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49E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8149EE">
                              <w:rPr>
                                <w:sz w:val="24"/>
                                <w:szCs w:val="24"/>
                              </w:rPr>
                              <w:t>handle</w:t>
                            </w:r>
                            <w:proofErr w:type="spellEnd"/>
                            <w:r w:rsidRPr="008149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49EE">
                              <w:rPr>
                                <w:sz w:val="24"/>
                                <w:szCs w:val="24"/>
                              </w:rPr>
                              <w:t>closen</w:t>
                            </w:r>
                            <w:proofErr w:type="spellEnd"/>
                            <w:r w:rsidRPr="008149EE">
                              <w:rPr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proofErr w:type="spellStart"/>
                            <w:r w:rsidRPr="008149EE">
                              <w:rPr>
                                <w:sz w:val="24"/>
                                <w:szCs w:val="24"/>
                              </w:rPr>
                              <w:t>top</w:t>
                            </w:r>
                            <w:proofErr w:type="spellEnd"/>
                            <w:r w:rsidRPr="008149EE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8149EE">
                              <w:rPr>
                                <w:sz w:val="24"/>
                                <w:szCs w:val="24"/>
                              </w:rPr>
                              <w:t>bottom</w:t>
                            </w:r>
                            <w:proofErr w:type="spellEnd"/>
                            <w:r w:rsidRPr="008149E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D28254" w14:textId="77777777" w:rsidR="00E860F5" w:rsidRDefault="00E860F5" w:rsidP="00E860F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2EF178" w14:textId="6761FD7F" w:rsidR="00E860F5" w:rsidRDefault="00E860F5" w:rsidP="00E860F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ECCCD2" w14:textId="51918B72" w:rsidR="00E860F5" w:rsidRDefault="00E860F5" w:rsidP="00E860F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D34EE" wp14:editId="72929490">
                                  <wp:extent cx="1762125" cy="1362075"/>
                                  <wp:effectExtent l="0" t="0" r="9525" b="9525"/>
                                  <wp:docPr id="992065359" name="Bildobjekt 992065359" descr="Sopnedkastlucka Hab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447" cy="1362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0F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drawing>
                                <wp:inline distT="0" distB="0" distL="0" distR="0" wp14:anchorId="017BD459" wp14:editId="7ACD1A48">
                                  <wp:extent cx="295275" cy="571500"/>
                                  <wp:effectExtent l="0" t="0" r="9525" b="0"/>
                                  <wp:docPr id="655881037" name="Bildobjekt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1B85E" w14:textId="2B1966A1" w:rsidR="00E860F5" w:rsidRDefault="00E860F5" w:rsidP="00E860F5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180B1BD" w14:textId="6AB5BC01" w:rsidR="00E860F5" w:rsidRDefault="00E860F5" w:rsidP="00E860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35C51021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3826D302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101DA1DC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8B6FCE8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16CCEB7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A850639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2CF5D77" w14:textId="77777777" w:rsidR="00E860F5" w:rsidRDefault="00E860F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B42CAA7" w14:textId="5C4CA128" w:rsidR="001F6F45" w:rsidRPr="00A318B5" w:rsidRDefault="001F6F4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Kontakta styrelsen</w:t>
                            </w:r>
                          </w:p>
                          <w:p w14:paraId="1C652D61" w14:textId="77777777" w:rsidR="001F6F45" w:rsidRPr="00A318B5" w:rsidRDefault="001F6F45" w:rsidP="001F6F4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Om det är något som är oklart angående fastigheten så kontakta gärna någon i styrelsen. Kontaktinformation sitter på anslagstavlan i entrén.</w:t>
                            </w:r>
                          </w:p>
                          <w:p w14:paraId="708AAB5E" w14:textId="77777777" w:rsidR="001F6F45" w:rsidRPr="00D25506" w:rsidRDefault="001F6F45" w:rsidP="001F6F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A318B5">
                              <w:rPr>
                                <w:rFonts w:ascii="Times New Roman" w:eastAsia="Times New Roman" w:hAnsi="Times New Roman" w:cs="Times New Roman"/>
                              </w:rPr>
                              <w:t>I styrelsen har vi tagit fram information om vad som gäller när man bor i en BRF. Vi kommer distribuera detta runt till de boende.</w:t>
                            </w:r>
                          </w:p>
                          <w:p w14:paraId="192424B1" w14:textId="77777777" w:rsidR="00873F46" w:rsidRPr="00A318B5" w:rsidRDefault="00873F46" w:rsidP="00873F46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12D0733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951F289" w:rsidR="00094FB8" w:rsidRDefault="00A77876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4D6A7D33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212326158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44B4F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6E949B0A" w14:textId="78ACA346" w:rsidR="002E0F11" w:rsidRDefault="008149EE" w:rsidP="009811AA">
      <w:pPr>
        <w:ind w:right="-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5F297" wp14:editId="31B637EC">
                <wp:simplePos x="0" y="0"/>
                <wp:positionH relativeFrom="column">
                  <wp:posOffset>4199890</wp:posOffset>
                </wp:positionH>
                <wp:positionV relativeFrom="paragraph">
                  <wp:posOffset>1125855</wp:posOffset>
                </wp:positionV>
                <wp:extent cx="1028700" cy="247650"/>
                <wp:effectExtent l="38100" t="57150" r="19050" b="19050"/>
                <wp:wrapNone/>
                <wp:docPr id="934184336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B91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2" o:spid="_x0000_s1026" type="#_x0000_t32" style="position:absolute;margin-left:330.7pt;margin-top:88.65pt;width:81pt;height:19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8C1AA" wp14:editId="2E367F95">
                <wp:simplePos x="0" y="0"/>
                <wp:positionH relativeFrom="column">
                  <wp:posOffset>4314190</wp:posOffset>
                </wp:positionH>
                <wp:positionV relativeFrom="paragraph">
                  <wp:posOffset>687705</wp:posOffset>
                </wp:positionV>
                <wp:extent cx="828675" cy="390525"/>
                <wp:effectExtent l="38100" t="0" r="28575" b="66675"/>
                <wp:wrapNone/>
                <wp:docPr id="48564947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4A4A9" id="Rak pilkoppling 11" o:spid="_x0000_s1026" type="#_x0000_t32" style="position:absolute;margin-left:339.7pt;margin-top:54.15pt;width:65.25pt;height:30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530F1" wp14:editId="6072DED7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266700" cy="581025"/>
                <wp:effectExtent l="19050" t="0" r="19050" b="47625"/>
                <wp:wrapNone/>
                <wp:docPr id="1339986680" name="Pil: nedå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A4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10" o:spid="_x0000_s1026" type="#_x0000_t67" style="position:absolute;margin-left:-30.2pt;margin-top:42.15pt;width:21pt;height:45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" adj="16643" fillcolor="#4472c4 [3204]" strokecolor="#09101d [484]" strokeweight="1pt">
                <w10:wrap anchorx="margin"/>
              </v:shape>
            </w:pict>
          </mc:Fallback>
        </mc:AlternateContent>
      </w:r>
      <w:r w:rsidR="00251E36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21D1D537">
                <wp:simplePos x="0" y="0"/>
                <wp:positionH relativeFrom="column">
                  <wp:posOffset>-57785</wp:posOffset>
                </wp:positionH>
                <wp:positionV relativeFrom="paragraph">
                  <wp:posOffset>2316480</wp:posOffset>
                </wp:positionV>
                <wp:extent cx="6490335" cy="3905250"/>
                <wp:effectExtent l="0" t="0" r="5715" b="0"/>
                <wp:wrapSquare wrapText="bothSides"/>
                <wp:docPr id="1099563625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90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114F" w14:textId="3AA421BD" w:rsidR="008149EE" w:rsidRDefault="008149EE" w:rsidP="00237EFC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D0604" wp14:editId="7CCC6CFD">
                                  <wp:extent cx="1847850" cy="2790825"/>
                                  <wp:effectExtent l="0" t="0" r="0" b="9525"/>
                                  <wp:docPr id="4" name="Bild 4" descr="Jultomten Tomtebilder Gratis : Tomtar Illustrationer och Clipart. 9 228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ultomten Tomtebilder Gratis : Tomtar Illustrationer och Clipart. 9 228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823" cy="2824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9E7">
                              <w:rPr>
                                <w:noProof/>
                              </w:rPr>
                              <w:drawing>
                                <wp:inline distT="0" distB="0" distL="0" distR="0" wp14:anchorId="2417F433" wp14:editId="4600127B">
                                  <wp:extent cx="2009775" cy="2857500"/>
                                  <wp:effectExtent l="0" t="0" r="9525" b="0"/>
                                  <wp:docPr id="637676082" name="Bildobjekt 637676082" descr="En bild som visar julgran, Högtidsprydnader, juldekoration, Julprydnader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7676082" name="Bildobjekt 637676082" descr="En bild som visar julgran, Högtidsprydnader, juldekoration, Julprydnader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9E7">
                              <w:rPr>
                                <w:noProof/>
                              </w:rPr>
                              <w:drawing>
                                <wp:inline distT="0" distB="0" distL="0" distR="0" wp14:anchorId="45AF1C89" wp14:editId="3522931F">
                                  <wp:extent cx="1962150" cy="2955045"/>
                                  <wp:effectExtent l="0" t="0" r="0" b="0"/>
                                  <wp:docPr id="3" name="Bild 3" descr="Se information om relaterad bild. 17 Best images about Amaryllis on Pinterest | Apple blossoms, Whit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 information om relaterad bild. 17 Best images about Amaryllis on Pinterest | Apple blossoms, Whit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985047" cy="2989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B3053" w14:textId="2F1ACB9E" w:rsidR="00251E36" w:rsidRDefault="008149EE" w:rsidP="00237EFC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St</w:t>
                            </w:r>
                            <w:r w:rsidR="00251E3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yrelsen önskar alla medlemmar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251E3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n God Jul och ett Gott Nytt År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79C16F2" w14:textId="77777777" w:rsidR="00251E36" w:rsidRDefault="00251E36" w:rsidP="00237EFC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3B92834" w14:textId="64C33024" w:rsidR="00251E36" w:rsidRDefault="008149EE" w:rsidP="00237EFC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Vi</w:t>
                            </w:r>
                            <w:r w:rsidR="00251E3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tackar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alla</w:t>
                            </w:r>
                            <w:r w:rsidR="00251E3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för i år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FB15759" w14:textId="2B9C9946" w:rsidR="006830E0" w:rsidRDefault="008149EE" w:rsidP="00237EFC">
                            <w:pPr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-4.55pt;margin-top:182.4pt;width:511.05pt;height:30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" fillcolor="white [3212]" stroked="f">
                <v:textbox>
                  <w:txbxContent>
                    <w:p w14:paraId="3C42114F" w14:textId="3AA421BD" w:rsidR="008149EE" w:rsidRDefault="008149EE" w:rsidP="00237EFC">
                      <w:pPr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D0604" wp14:editId="7CCC6CFD">
                            <wp:extent cx="1847850" cy="2790825"/>
                            <wp:effectExtent l="0" t="0" r="0" b="9525"/>
                            <wp:docPr id="4" name="Bild 4" descr="Jultomten Tomtebilder Gratis : Tomtar Illustrationer och Clipart. 9 228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ultomten Tomtebilder Gratis : Tomtar Illustrationer och Clipart. 9 228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823" cy="2824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9E7">
                        <w:rPr>
                          <w:noProof/>
                        </w:rPr>
                        <w:drawing>
                          <wp:inline distT="0" distB="0" distL="0" distR="0" wp14:anchorId="2417F433" wp14:editId="4600127B">
                            <wp:extent cx="2009775" cy="2857500"/>
                            <wp:effectExtent l="0" t="0" r="9525" b="0"/>
                            <wp:docPr id="637676082" name="Bildobjekt 637676082" descr="En bild som visar julgran, Högtidsprydnader, juldekoration, Julprydnader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7676082" name="Bildobjekt 637676082" descr="En bild som visar julgran, Högtidsprydnader, juldekoration, Julprydnader&#10;&#10;Automatiskt genererad beskriv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9E7">
                        <w:rPr>
                          <w:noProof/>
                        </w:rPr>
                        <w:drawing>
                          <wp:inline distT="0" distB="0" distL="0" distR="0" wp14:anchorId="45AF1C89" wp14:editId="3522931F">
                            <wp:extent cx="1962150" cy="2955045"/>
                            <wp:effectExtent l="0" t="0" r="0" b="0"/>
                            <wp:docPr id="3" name="Bild 3" descr="Se information om relaterad bild. 17 Best images about Amaryllis on Pinterest | Apple blossoms, Whit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 information om relaterad bild. 17 Best images about Amaryllis on Pinterest | Apple blossoms, Whit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985047" cy="2989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B3053" w14:textId="2F1ACB9E" w:rsidR="00251E36" w:rsidRDefault="008149EE" w:rsidP="00237EFC">
                      <w:pPr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St</w:t>
                      </w:r>
                      <w:r w:rsidR="00251E3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yrelsen önskar alla medlemmar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e</w:t>
                      </w:r>
                      <w:r w:rsidR="00251E3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n God Jul och ett Gott Nytt År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ab/>
                      </w:r>
                    </w:p>
                    <w:p w14:paraId="479C16F2" w14:textId="77777777" w:rsidR="00251E36" w:rsidRDefault="00251E36" w:rsidP="00237EFC">
                      <w:pPr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23B92834" w14:textId="64C33024" w:rsidR="00251E36" w:rsidRDefault="008149EE" w:rsidP="00237EFC">
                      <w:pPr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Vi</w:t>
                      </w:r>
                      <w:r w:rsidR="00251E3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tackar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alla</w:t>
                      </w:r>
                      <w:r w:rsidR="00251E3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för i år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!</w:t>
                      </w:r>
                    </w:p>
                    <w:p w14:paraId="6FB15759" w14:textId="2B9C9946" w:rsidR="006830E0" w:rsidRDefault="008149EE" w:rsidP="00237EFC">
                      <w:pPr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0F5" w:rsidRPr="00E860F5">
        <w:rPr>
          <w:noProof/>
        </w:rPr>
        <w:drawing>
          <wp:inline distT="0" distB="0" distL="0" distR="0" wp14:anchorId="1C9DD36F" wp14:editId="16049119">
            <wp:extent cx="257175" cy="523875"/>
            <wp:effectExtent l="0" t="0" r="9525" b="9525"/>
            <wp:docPr id="1168025871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5879" w14:textId="77777777" w:rsidR="00931DA7" w:rsidRDefault="00931DA7">
      <w:pPr>
        <w:spacing w:after="0" w:line="240" w:lineRule="auto"/>
      </w:pPr>
      <w:r>
        <w:separator/>
      </w:r>
    </w:p>
  </w:endnote>
  <w:endnote w:type="continuationSeparator" w:id="0">
    <w:p w14:paraId="1E8EC6E8" w14:textId="77777777" w:rsidR="00931DA7" w:rsidRDefault="009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04D2" w14:textId="77777777" w:rsidR="00931DA7" w:rsidRDefault="00931DA7">
      <w:pPr>
        <w:spacing w:after="0" w:line="240" w:lineRule="auto"/>
      </w:pPr>
      <w:r>
        <w:separator/>
      </w:r>
    </w:p>
  </w:footnote>
  <w:footnote w:type="continuationSeparator" w:id="0">
    <w:p w14:paraId="3B948C4D" w14:textId="77777777" w:rsidR="00931DA7" w:rsidRDefault="0093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1273E"/>
    <w:rsid w:val="00043866"/>
    <w:rsid w:val="000441A5"/>
    <w:rsid w:val="00044C74"/>
    <w:rsid w:val="00056A75"/>
    <w:rsid w:val="00070667"/>
    <w:rsid w:val="00076BED"/>
    <w:rsid w:val="00081DBB"/>
    <w:rsid w:val="00094FB8"/>
    <w:rsid w:val="000A0942"/>
    <w:rsid w:val="000A65CF"/>
    <w:rsid w:val="000A7497"/>
    <w:rsid w:val="000D06FF"/>
    <w:rsid w:val="000D6FBB"/>
    <w:rsid w:val="000E3668"/>
    <w:rsid w:val="000F2847"/>
    <w:rsid w:val="000F5378"/>
    <w:rsid w:val="00102378"/>
    <w:rsid w:val="00102CAC"/>
    <w:rsid w:val="0011168C"/>
    <w:rsid w:val="001137FE"/>
    <w:rsid w:val="00115289"/>
    <w:rsid w:val="00122511"/>
    <w:rsid w:val="00124287"/>
    <w:rsid w:val="00130949"/>
    <w:rsid w:val="001347E0"/>
    <w:rsid w:val="00140F52"/>
    <w:rsid w:val="001453C2"/>
    <w:rsid w:val="0014574D"/>
    <w:rsid w:val="00150989"/>
    <w:rsid w:val="00167E2C"/>
    <w:rsid w:val="00175A1C"/>
    <w:rsid w:val="00187011"/>
    <w:rsid w:val="00187290"/>
    <w:rsid w:val="00187A55"/>
    <w:rsid w:val="00191775"/>
    <w:rsid w:val="001935FD"/>
    <w:rsid w:val="001A3677"/>
    <w:rsid w:val="001A7F21"/>
    <w:rsid w:val="001B153B"/>
    <w:rsid w:val="001B5C3F"/>
    <w:rsid w:val="001D5DE5"/>
    <w:rsid w:val="001D5FBE"/>
    <w:rsid w:val="001E4F70"/>
    <w:rsid w:val="001E7D12"/>
    <w:rsid w:val="001F6F45"/>
    <w:rsid w:val="002103A7"/>
    <w:rsid w:val="00217C09"/>
    <w:rsid w:val="00237390"/>
    <w:rsid w:val="00237EFC"/>
    <w:rsid w:val="002402B7"/>
    <w:rsid w:val="002411E7"/>
    <w:rsid w:val="0024224D"/>
    <w:rsid w:val="002472E3"/>
    <w:rsid w:val="00251E36"/>
    <w:rsid w:val="00253AEC"/>
    <w:rsid w:val="0025494F"/>
    <w:rsid w:val="002551D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76A3"/>
    <w:rsid w:val="002B479D"/>
    <w:rsid w:val="002B6BDD"/>
    <w:rsid w:val="002D7F53"/>
    <w:rsid w:val="002E0F11"/>
    <w:rsid w:val="002E23BC"/>
    <w:rsid w:val="002E2E52"/>
    <w:rsid w:val="002E3CF2"/>
    <w:rsid w:val="002F356F"/>
    <w:rsid w:val="00307239"/>
    <w:rsid w:val="003131CF"/>
    <w:rsid w:val="0032608B"/>
    <w:rsid w:val="0033097A"/>
    <w:rsid w:val="00342D3A"/>
    <w:rsid w:val="003555FA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D229C"/>
    <w:rsid w:val="003E0C83"/>
    <w:rsid w:val="003E0E16"/>
    <w:rsid w:val="0040634C"/>
    <w:rsid w:val="004064F1"/>
    <w:rsid w:val="0042076D"/>
    <w:rsid w:val="004209E7"/>
    <w:rsid w:val="00423A08"/>
    <w:rsid w:val="00425945"/>
    <w:rsid w:val="00433BC7"/>
    <w:rsid w:val="00446201"/>
    <w:rsid w:val="00447986"/>
    <w:rsid w:val="00454AC2"/>
    <w:rsid w:val="00457ACF"/>
    <w:rsid w:val="00465103"/>
    <w:rsid w:val="00467916"/>
    <w:rsid w:val="00477667"/>
    <w:rsid w:val="0049184C"/>
    <w:rsid w:val="00495E9C"/>
    <w:rsid w:val="004A2DED"/>
    <w:rsid w:val="004A6AE9"/>
    <w:rsid w:val="004C5EED"/>
    <w:rsid w:val="004D1810"/>
    <w:rsid w:val="004D3DD5"/>
    <w:rsid w:val="004E7383"/>
    <w:rsid w:val="004F6EC4"/>
    <w:rsid w:val="00500D6E"/>
    <w:rsid w:val="00504349"/>
    <w:rsid w:val="00505AE1"/>
    <w:rsid w:val="0051109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A6475"/>
    <w:rsid w:val="005B35D6"/>
    <w:rsid w:val="005C3D85"/>
    <w:rsid w:val="005C4AE1"/>
    <w:rsid w:val="005C7830"/>
    <w:rsid w:val="005D026E"/>
    <w:rsid w:val="005D30E7"/>
    <w:rsid w:val="005D4F4C"/>
    <w:rsid w:val="005E3174"/>
    <w:rsid w:val="005F4BA5"/>
    <w:rsid w:val="005F6F88"/>
    <w:rsid w:val="005F7DD8"/>
    <w:rsid w:val="006015D0"/>
    <w:rsid w:val="006031D2"/>
    <w:rsid w:val="0060330C"/>
    <w:rsid w:val="006152D5"/>
    <w:rsid w:val="00615D5D"/>
    <w:rsid w:val="00621EE9"/>
    <w:rsid w:val="00624F2D"/>
    <w:rsid w:val="00627711"/>
    <w:rsid w:val="00642902"/>
    <w:rsid w:val="00646505"/>
    <w:rsid w:val="006569A4"/>
    <w:rsid w:val="006602F3"/>
    <w:rsid w:val="00661A9C"/>
    <w:rsid w:val="00665110"/>
    <w:rsid w:val="00667C05"/>
    <w:rsid w:val="00675468"/>
    <w:rsid w:val="006830E0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0728"/>
    <w:rsid w:val="00702BE1"/>
    <w:rsid w:val="0070482C"/>
    <w:rsid w:val="00704FC4"/>
    <w:rsid w:val="00707BB7"/>
    <w:rsid w:val="00724E48"/>
    <w:rsid w:val="00732085"/>
    <w:rsid w:val="00732AC3"/>
    <w:rsid w:val="00735F94"/>
    <w:rsid w:val="00745828"/>
    <w:rsid w:val="00764533"/>
    <w:rsid w:val="00767484"/>
    <w:rsid w:val="00767805"/>
    <w:rsid w:val="00772774"/>
    <w:rsid w:val="00780C90"/>
    <w:rsid w:val="007929A0"/>
    <w:rsid w:val="007A4508"/>
    <w:rsid w:val="007A71EA"/>
    <w:rsid w:val="007B09B7"/>
    <w:rsid w:val="007B4F0C"/>
    <w:rsid w:val="007B699F"/>
    <w:rsid w:val="007D578F"/>
    <w:rsid w:val="007D7C73"/>
    <w:rsid w:val="00803888"/>
    <w:rsid w:val="008149EE"/>
    <w:rsid w:val="00814A26"/>
    <w:rsid w:val="008152AF"/>
    <w:rsid w:val="0081684E"/>
    <w:rsid w:val="008175FD"/>
    <w:rsid w:val="008240B5"/>
    <w:rsid w:val="00824EA4"/>
    <w:rsid w:val="00827FEA"/>
    <w:rsid w:val="008376ED"/>
    <w:rsid w:val="0085135A"/>
    <w:rsid w:val="00873F46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90341D"/>
    <w:rsid w:val="00913574"/>
    <w:rsid w:val="00913E62"/>
    <w:rsid w:val="00931DA7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F47D6"/>
    <w:rsid w:val="00A03FA3"/>
    <w:rsid w:val="00A07BDF"/>
    <w:rsid w:val="00A121D4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76E97"/>
    <w:rsid w:val="00A77876"/>
    <w:rsid w:val="00A87488"/>
    <w:rsid w:val="00A87DA6"/>
    <w:rsid w:val="00A909C5"/>
    <w:rsid w:val="00A90DBB"/>
    <w:rsid w:val="00AA6392"/>
    <w:rsid w:val="00AB3AB9"/>
    <w:rsid w:val="00AB454D"/>
    <w:rsid w:val="00AC59C1"/>
    <w:rsid w:val="00AE53EF"/>
    <w:rsid w:val="00AF1B70"/>
    <w:rsid w:val="00AF25FD"/>
    <w:rsid w:val="00B01669"/>
    <w:rsid w:val="00B01B25"/>
    <w:rsid w:val="00B0654E"/>
    <w:rsid w:val="00B13DB3"/>
    <w:rsid w:val="00B267F9"/>
    <w:rsid w:val="00B3391C"/>
    <w:rsid w:val="00B36C14"/>
    <w:rsid w:val="00B50A44"/>
    <w:rsid w:val="00B70A95"/>
    <w:rsid w:val="00B76DFF"/>
    <w:rsid w:val="00B77BA9"/>
    <w:rsid w:val="00B77FE7"/>
    <w:rsid w:val="00B87279"/>
    <w:rsid w:val="00B8728A"/>
    <w:rsid w:val="00B87CAF"/>
    <w:rsid w:val="00B9086A"/>
    <w:rsid w:val="00BA0AFC"/>
    <w:rsid w:val="00BA0C98"/>
    <w:rsid w:val="00BA6A3A"/>
    <w:rsid w:val="00BA788B"/>
    <w:rsid w:val="00BB24CE"/>
    <w:rsid w:val="00BD0288"/>
    <w:rsid w:val="00BE2D72"/>
    <w:rsid w:val="00BE55A6"/>
    <w:rsid w:val="00BE718B"/>
    <w:rsid w:val="00BF287A"/>
    <w:rsid w:val="00BF3FBD"/>
    <w:rsid w:val="00C01656"/>
    <w:rsid w:val="00C10442"/>
    <w:rsid w:val="00C17ABC"/>
    <w:rsid w:val="00C254CA"/>
    <w:rsid w:val="00C304B3"/>
    <w:rsid w:val="00C4008B"/>
    <w:rsid w:val="00C50086"/>
    <w:rsid w:val="00C50506"/>
    <w:rsid w:val="00C563B7"/>
    <w:rsid w:val="00C57CAD"/>
    <w:rsid w:val="00C82F37"/>
    <w:rsid w:val="00C871A0"/>
    <w:rsid w:val="00C93D85"/>
    <w:rsid w:val="00C963ED"/>
    <w:rsid w:val="00C97A7A"/>
    <w:rsid w:val="00CB0BD2"/>
    <w:rsid w:val="00CB582C"/>
    <w:rsid w:val="00CC5857"/>
    <w:rsid w:val="00CD14A1"/>
    <w:rsid w:val="00CD2661"/>
    <w:rsid w:val="00CD40A5"/>
    <w:rsid w:val="00CE7EB8"/>
    <w:rsid w:val="00CF06EB"/>
    <w:rsid w:val="00CF4519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8663D"/>
    <w:rsid w:val="00D9071E"/>
    <w:rsid w:val="00D90A3D"/>
    <w:rsid w:val="00D93DA2"/>
    <w:rsid w:val="00D94009"/>
    <w:rsid w:val="00DE0498"/>
    <w:rsid w:val="00DF0057"/>
    <w:rsid w:val="00DF20ED"/>
    <w:rsid w:val="00E1338A"/>
    <w:rsid w:val="00E207E5"/>
    <w:rsid w:val="00E513E7"/>
    <w:rsid w:val="00E52954"/>
    <w:rsid w:val="00E533B0"/>
    <w:rsid w:val="00E57728"/>
    <w:rsid w:val="00E602A0"/>
    <w:rsid w:val="00E67760"/>
    <w:rsid w:val="00E70AA8"/>
    <w:rsid w:val="00E71248"/>
    <w:rsid w:val="00E71253"/>
    <w:rsid w:val="00E80B76"/>
    <w:rsid w:val="00E84179"/>
    <w:rsid w:val="00E860F5"/>
    <w:rsid w:val="00E90C03"/>
    <w:rsid w:val="00E92CA5"/>
    <w:rsid w:val="00E948BA"/>
    <w:rsid w:val="00E97701"/>
    <w:rsid w:val="00EC4649"/>
    <w:rsid w:val="00ED2166"/>
    <w:rsid w:val="00EF031C"/>
    <w:rsid w:val="00EF6F39"/>
    <w:rsid w:val="00F10D64"/>
    <w:rsid w:val="00F15C48"/>
    <w:rsid w:val="00F164A9"/>
    <w:rsid w:val="00F217A9"/>
    <w:rsid w:val="00F269A8"/>
    <w:rsid w:val="00F36A51"/>
    <w:rsid w:val="00F37585"/>
    <w:rsid w:val="00F557C4"/>
    <w:rsid w:val="00F61E67"/>
    <w:rsid w:val="00F63E7B"/>
    <w:rsid w:val="00F65E85"/>
    <w:rsid w:val="00F7034F"/>
    <w:rsid w:val="00F74393"/>
    <w:rsid w:val="00F765A9"/>
    <w:rsid w:val="00F872FA"/>
    <w:rsid w:val="00F976AD"/>
    <w:rsid w:val="00FA1134"/>
    <w:rsid w:val="00FA7CDA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Eva Nilsson</cp:lastModifiedBy>
  <cp:revision>4</cp:revision>
  <cp:lastPrinted>2023-11-28T13:59:00Z</cp:lastPrinted>
  <dcterms:created xsi:type="dcterms:W3CDTF">2023-12-13T14:59:00Z</dcterms:created>
  <dcterms:modified xsi:type="dcterms:W3CDTF">2023-12-13T16:54:00Z</dcterms:modified>
</cp:coreProperties>
</file>